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4F8" w:rsidRDefault="004234F8" w:rsidP="004234F8">
      <w:pPr>
        <w:pStyle w:val="a5"/>
        <w:jc w:val="center"/>
      </w:pPr>
      <w:r>
        <w:t>КРАСНОЯРСКИЙ КРАЙ</w:t>
      </w:r>
    </w:p>
    <w:p w:rsidR="004234F8" w:rsidRDefault="004234F8" w:rsidP="004234F8">
      <w:pPr>
        <w:pStyle w:val="a5"/>
        <w:jc w:val="center"/>
      </w:pPr>
      <w:r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3E2C94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17.12.</w:t>
      </w:r>
      <w:r w:rsidR="007C3778">
        <w:t>20</w:t>
      </w:r>
      <w:r w:rsidR="00327B25">
        <w:t>2</w:t>
      </w:r>
      <w:r w:rsidR="005B2F5F">
        <w:t>5</w:t>
      </w:r>
      <w:r w:rsidR="00A0091F">
        <w:t xml:space="preserve">            </w:t>
      </w:r>
      <w:r w:rsidR="009C75B0">
        <w:t xml:space="preserve">        </w:t>
      </w:r>
      <w:r>
        <w:t xml:space="preserve">                    </w:t>
      </w:r>
      <w:r w:rsidR="009C75B0">
        <w:t xml:space="preserve">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</w:t>
      </w:r>
      <w:r>
        <w:t xml:space="preserve">   </w:t>
      </w:r>
      <w:r w:rsidR="007C3778">
        <w:t xml:space="preserve">         </w:t>
      </w:r>
      <w:r w:rsidR="00F3511F">
        <w:t xml:space="preserve">         </w:t>
      </w:r>
      <w:r w:rsidR="007C3778">
        <w:t xml:space="preserve">     №</w:t>
      </w:r>
      <w:r>
        <w:t xml:space="preserve"> 523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4234F8" w:rsidRPr="00EB1EE3" w:rsidRDefault="004234F8" w:rsidP="004234F8">
      <w:pPr>
        <w:ind w:firstLine="709"/>
        <w:jc w:val="both"/>
        <w:rPr>
          <w:sz w:val="26"/>
          <w:szCs w:val="26"/>
        </w:rPr>
      </w:pPr>
      <w:r w:rsidRPr="005C2C0D">
        <w:rPr>
          <w:sz w:val="26"/>
          <w:szCs w:val="26"/>
        </w:rPr>
        <w:t xml:space="preserve">В соответствии со </w:t>
      </w:r>
      <w:r w:rsidRPr="00AD2C01">
        <w:rPr>
          <w:sz w:val="26"/>
          <w:szCs w:val="26"/>
        </w:rPr>
        <w:t>статьей 179</w:t>
      </w:r>
      <w:r w:rsidRPr="005C2C0D">
        <w:rPr>
          <w:sz w:val="26"/>
          <w:szCs w:val="26"/>
        </w:rPr>
        <w:t xml:space="preserve"> Бюджетного кодекса Российской Федерации, руководствуясь </w:t>
      </w:r>
      <w:r w:rsidRPr="00AD2C01">
        <w:rPr>
          <w:sz w:val="26"/>
          <w:szCs w:val="26"/>
        </w:rPr>
        <w:t>Порядком</w:t>
      </w:r>
      <w:r w:rsidRPr="005C2C0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BD5FF7">
        <w:rPr>
          <w:sz w:val="26"/>
          <w:szCs w:val="26"/>
        </w:rPr>
        <w:t>ного образования город Норильск</w:t>
      </w:r>
      <w:r w:rsidRPr="005C2C0D">
        <w:rPr>
          <w:sz w:val="26"/>
          <w:szCs w:val="26"/>
        </w:rPr>
        <w:t xml:space="preserve">, утвержденным </w:t>
      </w:r>
      <w:r w:rsidR="00BD5FF7">
        <w:rPr>
          <w:sz w:val="26"/>
          <w:szCs w:val="26"/>
        </w:rPr>
        <w:t>п</w:t>
      </w:r>
      <w:r w:rsidRPr="005C2C0D">
        <w:rPr>
          <w:sz w:val="26"/>
          <w:szCs w:val="26"/>
        </w:rPr>
        <w:t xml:space="preserve">остановлением Администрации </w:t>
      </w:r>
      <w:r>
        <w:rPr>
          <w:sz w:val="26"/>
          <w:szCs w:val="26"/>
        </w:rPr>
        <w:t>города Норильска от 30.06.2014 №</w:t>
      </w:r>
      <w:r w:rsidRPr="005C2C0D">
        <w:rPr>
          <w:sz w:val="26"/>
          <w:szCs w:val="26"/>
        </w:rPr>
        <w:t xml:space="preserve"> 372, </w:t>
      </w:r>
      <w:r w:rsidRPr="00AD2C01">
        <w:rPr>
          <w:sz w:val="26"/>
          <w:szCs w:val="26"/>
        </w:rPr>
        <w:t>Перечнем</w:t>
      </w:r>
      <w:r w:rsidRPr="005C2C0D">
        <w:rPr>
          <w:sz w:val="26"/>
          <w:szCs w:val="26"/>
        </w:rPr>
        <w:t xml:space="preserve"> муниципальных программ муниципального образования город Норильск, утвержденным </w:t>
      </w:r>
      <w:r w:rsidR="00BD5FF7">
        <w:rPr>
          <w:sz w:val="26"/>
          <w:szCs w:val="26"/>
        </w:rPr>
        <w:t>р</w:t>
      </w:r>
      <w:r w:rsidRPr="005C2C0D">
        <w:rPr>
          <w:sz w:val="26"/>
          <w:szCs w:val="26"/>
        </w:rPr>
        <w:t xml:space="preserve">аспоряжением Администрации города </w:t>
      </w:r>
      <w:r>
        <w:rPr>
          <w:sz w:val="26"/>
          <w:szCs w:val="26"/>
        </w:rPr>
        <w:t>Норильска от 19.07.2013 № 3864</w:t>
      </w:r>
      <w:r w:rsidR="00BD5FF7">
        <w:rPr>
          <w:sz w:val="26"/>
          <w:szCs w:val="26"/>
        </w:rPr>
        <w:t>,</w:t>
      </w:r>
      <w:r w:rsidRPr="00EB1EE3">
        <w:rPr>
          <w:sz w:val="26"/>
          <w:szCs w:val="26"/>
        </w:rPr>
        <w:t xml:space="preserve"> </w:t>
      </w:r>
    </w:p>
    <w:p w:rsidR="004234F8" w:rsidRPr="00EB1EE3" w:rsidRDefault="004234F8" w:rsidP="004234F8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ПОСТАНОВЛЯЮ:</w:t>
      </w:r>
    </w:p>
    <w:p w:rsidR="004234F8" w:rsidRPr="00EB1EE3" w:rsidRDefault="004234F8" w:rsidP="004234F8">
      <w:pPr>
        <w:ind w:firstLine="709"/>
        <w:jc w:val="both"/>
        <w:rPr>
          <w:sz w:val="26"/>
          <w:szCs w:val="26"/>
        </w:rPr>
      </w:pPr>
    </w:p>
    <w:p w:rsidR="004234F8" w:rsidRDefault="004234F8" w:rsidP="004234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>
        <w:rPr>
          <w:sz w:val="26"/>
          <w:szCs w:val="26"/>
        </w:rPr>
        <w:t>«</w:t>
      </w:r>
      <w:r w:rsidRPr="00766D4B">
        <w:rPr>
          <w:sz w:val="26"/>
          <w:szCs w:val="26"/>
        </w:rPr>
        <w:t xml:space="preserve">Об утверждении муниципальной программы </w:t>
      </w:r>
      <w:r>
        <w:rPr>
          <w:sz w:val="26"/>
          <w:szCs w:val="26"/>
        </w:rPr>
        <w:t>«</w:t>
      </w:r>
      <w:r w:rsidRPr="00766D4B">
        <w:rPr>
          <w:sz w:val="26"/>
          <w:szCs w:val="26"/>
        </w:rPr>
        <w:t>Развитие образования</w:t>
      </w:r>
      <w:r>
        <w:rPr>
          <w:sz w:val="26"/>
          <w:szCs w:val="26"/>
        </w:rPr>
        <w:t>»</w:t>
      </w:r>
      <w:r w:rsidRPr="00766D4B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- Постановление</w:t>
      </w:r>
      <w:r w:rsidRPr="00BF61BB">
        <w:rPr>
          <w:sz w:val="26"/>
          <w:szCs w:val="26"/>
        </w:rPr>
        <w:t>)</w:t>
      </w:r>
      <w:r w:rsidR="006352FC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следующе</w:t>
      </w:r>
      <w:r w:rsidRPr="00EB1EE3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4234F8" w:rsidRDefault="004234F8" w:rsidP="004234F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4234F8" w:rsidRPr="00EB1EE3" w:rsidRDefault="004234F8" w:rsidP="004234F8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234F8" w:rsidRPr="00EB1EE3" w:rsidRDefault="004234F8" w:rsidP="004234F8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постановление вступает в </w:t>
      </w:r>
      <w:r w:rsidRPr="001539D5">
        <w:rPr>
          <w:sz w:val="26"/>
          <w:szCs w:val="26"/>
        </w:rPr>
        <w:t>силу с 01.01.202</w:t>
      </w:r>
      <w:r>
        <w:rPr>
          <w:sz w:val="26"/>
          <w:szCs w:val="26"/>
        </w:rPr>
        <w:t>6</w:t>
      </w:r>
      <w:r w:rsidRPr="001539D5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234F8" w:rsidRPr="00EB1EE3" w:rsidRDefault="004234F8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  <w:bookmarkStart w:id="0" w:name="_GoBack"/>
      <w:bookmarkEnd w:id="0"/>
    </w:p>
    <w:sectPr w:rsidR="00165CED" w:rsidRPr="00EB1EE3" w:rsidSect="006F7287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539D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2C94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234F8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10D8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2F5F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352FC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84559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6F7287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060"/>
    <w:rsid w:val="0087466B"/>
    <w:rsid w:val="00876FD1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D5FF7"/>
    <w:rsid w:val="00BE0BA1"/>
    <w:rsid w:val="00BE21BE"/>
    <w:rsid w:val="00BE612A"/>
    <w:rsid w:val="00BF012C"/>
    <w:rsid w:val="00BF498A"/>
    <w:rsid w:val="00BF61BB"/>
    <w:rsid w:val="00BF6C6B"/>
    <w:rsid w:val="00C00C00"/>
    <w:rsid w:val="00C074BE"/>
    <w:rsid w:val="00C125E8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47CD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56EE8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</cp:revision>
  <cp:lastPrinted>2025-12-12T05:02:00Z</cp:lastPrinted>
  <dcterms:created xsi:type="dcterms:W3CDTF">2025-12-12T05:03:00Z</dcterms:created>
  <dcterms:modified xsi:type="dcterms:W3CDTF">2025-12-17T05:11:00Z</dcterms:modified>
</cp:coreProperties>
</file>